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89" w:rsidRDefault="00C93F89" w:rsidP="00C93F89">
      <w:pPr>
        <w:jc w:val="center"/>
        <w:rPr>
          <w:b/>
        </w:rPr>
      </w:pPr>
      <w:r>
        <w:rPr>
          <w:b/>
        </w:rPr>
        <w:t>GIỚI THIỆU CHƯƠNG TRÌNH HỖ TRỢ DOANH NGHIỆP</w:t>
      </w:r>
    </w:p>
    <w:p w:rsidR="00C31643" w:rsidRPr="00C93F89" w:rsidRDefault="00C93F89" w:rsidP="00C93F89">
      <w:pPr>
        <w:jc w:val="center"/>
        <w:rPr>
          <w:b/>
        </w:rPr>
      </w:pPr>
      <w:r>
        <w:rPr>
          <w:b/>
        </w:rPr>
        <w:t xml:space="preserve"> XÂY DỰNG LỘ TRÌNH ĐỔI MỚI CÔNG NGHỆ</w:t>
      </w:r>
    </w:p>
    <w:p w:rsidR="00AA6257" w:rsidRDefault="00AA6257" w:rsidP="00C93F89">
      <w:pPr>
        <w:widowControl w:val="0"/>
        <w:spacing w:before="120" w:line="312" w:lineRule="auto"/>
        <w:ind w:firstLine="567"/>
        <w:jc w:val="both"/>
        <w:rPr>
          <w:rFonts w:eastAsia="Times New Roman" w:cs="Times New Roman"/>
          <w:szCs w:val="28"/>
          <w:lang w:val="nl-NL"/>
        </w:rPr>
      </w:pPr>
    </w:p>
    <w:p w:rsidR="00C93F89" w:rsidRPr="00AA6257" w:rsidRDefault="00C93F89" w:rsidP="00E52877">
      <w:pPr>
        <w:widowControl w:val="0"/>
        <w:spacing w:before="120" w:line="312" w:lineRule="auto"/>
        <w:ind w:firstLine="567"/>
        <w:jc w:val="both"/>
        <w:rPr>
          <w:rFonts w:eastAsia="Times New Roman" w:cs="Times New Roman"/>
          <w:b/>
          <w:szCs w:val="28"/>
          <w:lang w:val="nl-NL"/>
        </w:rPr>
      </w:pPr>
      <w:r w:rsidRPr="00AA6257">
        <w:rPr>
          <w:rFonts w:eastAsia="Times New Roman" w:cs="Times New Roman"/>
          <w:b/>
          <w:szCs w:val="28"/>
          <w:lang w:val="nl-NL"/>
        </w:rPr>
        <w:t xml:space="preserve">I. Cơ sở </w:t>
      </w:r>
      <w:r w:rsidR="00AA6257">
        <w:rPr>
          <w:rFonts w:eastAsia="Times New Roman" w:cs="Times New Roman"/>
          <w:b/>
          <w:szCs w:val="28"/>
          <w:lang w:val="nl-NL"/>
        </w:rPr>
        <w:t>thực hiện</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Pr>
          <w:rFonts w:eastAsia="Times New Roman" w:cs="Times New Roman"/>
          <w:szCs w:val="28"/>
          <w:lang w:val="nl-NL"/>
        </w:rPr>
        <w:t xml:space="preserve">- </w:t>
      </w:r>
      <w:r w:rsidRPr="00C93F89">
        <w:rPr>
          <w:rFonts w:eastAsia="Times New Roman" w:cs="Times New Roman"/>
          <w:szCs w:val="28"/>
          <w:lang w:val="nl-NL"/>
        </w:rPr>
        <w:t>Nghị quyết số 08/NQ của Thành ủy về phát triển KHCN phục vụ sự nghiệp công nghiệp hoá, hiện đại hoá và hội nhập quốc tế của thành phố đến năm 2020, tầm nhìn 2030;</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Nghị quyết số 08/2013/NQ-HĐND, ngày 25/7/2013 của Hội đồng nhân dân thành phố về nhiệm vụ, giải pháp phát triển KH&amp;CN phục vụ sự nghiệp CNH-HĐH và hội nhập quốc tế thành phố đến năm 2020, định hướng đến năm 2030;</w:t>
      </w:r>
    </w:p>
    <w:p w:rsid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xml:space="preserve">- Quyết định số </w:t>
      </w:r>
      <w:r w:rsidR="00F463C1">
        <w:rPr>
          <w:rFonts w:eastAsia="Times New Roman" w:cs="Times New Roman"/>
          <w:szCs w:val="28"/>
          <w:lang w:val="nl-NL"/>
        </w:rPr>
        <w:t>1</w:t>
      </w:r>
      <w:r w:rsidRPr="00C93F89">
        <w:rPr>
          <w:rFonts w:eastAsia="Times New Roman" w:cs="Times New Roman"/>
          <w:szCs w:val="28"/>
          <w:lang w:val="nl-NL"/>
        </w:rPr>
        <w:t>964/QĐ-UBND ngày 07/10/2013 của Ủy Ban nhân dân thành phố Hải Phòng về việc phê duyệt Chương trình đổi mới công nghệ thành phố Hải Phòng đến năm 2020.</w:t>
      </w:r>
    </w:p>
    <w:p w:rsidR="00DF10C6" w:rsidRPr="00C93F89" w:rsidRDefault="00DF10C6" w:rsidP="00E52877">
      <w:pPr>
        <w:widowControl w:val="0"/>
        <w:spacing w:before="120" w:line="312" w:lineRule="auto"/>
        <w:ind w:firstLine="567"/>
        <w:jc w:val="both"/>
        <w:rPr>
          <w:rFonts w:eastAsia="Times New Roman" w:cs="Times New Roman"/>
          <w:szCs w:val="28"/>
          <w:lang w:val="nl-NL"/>
        </w:rPr>
      </w:pPr>
      <w:r>
        <w:rPr>
          <w:rFonts w:eastAsia="Times New Roman" w:cs="Times New Roman"/>
          <w:szCs w:val="28"/>
          <w:lang w:val="nl-NL"/>
        </w:rPr>
        <w:t>- Phiếu đ</w:t>
      </w:r>
      <w:r w:rsidR="00752D8A">
        <w:rPr>
          <w:rFonts w:eastAsia="Times New Roman" w:cs="Times New Roman"/>
          <w:szCs w:val="28"/>
          <w:lang w:val="nl-NL"/>
        </w:rPr>
        <w:t>ă</w:t>
      </w:r>
      <w:r>
        <w:rPr>
          <w:rFonts w:eastAsia="Times New Roman" w:cs="Times New Roman"/>
          <w:szCs w:val="28"/>
          <w:lang w:val="nl-NL"/>
        </w:rPr>
        <w:t>ng ký tham gia chương trình của doanh nghiệp.</w:t>
      </w:r>
    </w:p>
    <w:p w:rsidR="00C93F89" w:rsidRPr="00AA6257" w:rsidRDefault="00C93F89" w:rsidP="00E52877">
      <w:pPr>
        <w:widowControl w:val="0"/>
        <w:spacing w:before="120" w:line="312" w:lineRule="auto"/>
        <w:ind w:firstLine="567"/>
        <w:jc w:val="both"/>
        <w:rPr>
          <w:rFonts w:eastAsia="Times New Roman" w:cs="Times New Roman"/>
          <w:b/>
          <w:szCs w:val="28"/>
          <w:lang w:val="nl-NL"/>
        </w:rPr>
      </w:pPr>
      <w:r w:rsidRPr="00AA6257">
        <w:rPr>
          <w:rFonts w:eastAsia="Times New Roman" w:cs="Times New Roman"/>
          <w:b/>
          <w:szCs w:val="28"/>
          <w:lang w:val="nl-NL"/>
        </w:rPr>
        <w:t>II. Lợi ích mang lại cho doanh nghiệp</w:t>
      </w:r>
    </w:p>
    <w:p w:rsidR="00C93F89" w:rsidRPr="00C93F89" w:rsidRDefault="00C93F89" w:rsidP="00E52877">
      <w:pPr>
        <w:widowControl w:val="0"/>
        <w:tabs>
          <w:tab w:val="left" w:pos="900"/>
        </w:tabs>
        <w:spacing w:before="120" w:line="312" w:lineRule="auto"/>
        <w:ind w:firstLine="567"/>
        <w:jc w:val="both"/>
        <w:rPr>
          <w:rFonts w:eastAsia="Times New Roman" w:cs="Times New Roman"/>
          <w:b/>
          <w:szCs w:val="28"/>
          <w:lang w:val="nl-NL"/>
        </w:rPr>
      </w:pPr>
      <w:r w:rsidRPr="00C93F89">
        <w:rPr>
          <w:rFonts w:eastAsia="Times New Roman" w:cs="Times New Roman"/>
          <w:szCs w:val="28"/>
          <w:lang w:val="nl-NL"/>
        </w:rPr>
        <w:t xml:space="preserve">Lộ trình </w:t>
      </w:r>
      <w:r w:rsidR="00752D8A">
        <w:rPr>
          <w:rFonts w:eastAsia="Times New Roman" w:cs="Times New Roman"/>
          <w:szCs w:val="28"/>
          <w:lang w:val="nl-NL"/>
        </w:rPr>
        <w:t>đổi mới công nghệ</w:t>
      </w:r>
      <w:r w:rsidRPr="00C93F89">
        <w:rPr>
          <w:rFonts w:eastAsia="Times New Roman" w:cs="Times New Roman"/>
          <w:szCs w:val="28"/>
          <w:lang w:val="nl-NL"/>
        </w:rPr>
        <w:t xml:space="preserve"> giúp các doanh nghiệp</w:t>
      </w:r>
      <w:r w:rsidR="00DF23B6">
        <w:rPr>
          <w:rFonts w:eastAsia="Times New Roman" w:cs="Times New Roman"/>
          <w:szCs w:val="28"/>
          <w:lang w:val="nl-NL"/>
        </w:rPr>
        <w:t xml:space="preserve"> đánh giá được hiện trạng sản xuất kinh doanh và công nghệ đang sử dụng,</w:t>
      </w:r>
      <w:r w:rsidRPr="00C93F89">
        <w:rPr>
          <w:rFonts w:eastAsia="Times New Roman" w:cs="Times New Roman"/>
          <w:szCs w:val="28"/>
          <w:lang w:val="nl-NL"/>
        </w:rPr>
        <w:t xml:space="preserve"> nhận dạng sản phẩm tương lai, công nghệ và dịch vụ cần thiết của mình, đồng thời đánh giá và lựa chọn các công nghệ đáp ứng được các nhu cầu đó.</w:t>
      </w:r>
      <w:r w:rsidR="009F3723">
        <w:rPr>
          <w:rFonts w:eastAsia="Times New Roman" w:cs="Times New Roman"/>
          <w:b/>
          <w:szCs w:val="28"/>
          <w:lang w:val="nl-NL"/>
        </w:rPr>
        <w:t xml:space="preserve"> </w:t>
      </w:r>
      <w:r w:rsidRPr="00C93F89">
        <w:rPr>
          <w:rFonts w:eastAsia="Times New Roman" w:cs="Times New Roman"/>
          <w:szCs w:val="28"/>
          <w:lang w:val="nl-NL"/>
        </w:rPr>
        <w:t>Thông qua bản lộ trình</w:t>
      </w:r>
      <w:r w:rsidR="00752D8A" w:rsidRPr="00752D8A">
        <w:rPr>
          <w:rFonts w:eastAsia="Times New Roman" w:cs="Times New Roman"/>
          <w:szCs w:val="28"/>
          <w:lang w:val="nl-NL"/>
        </w:rPr>
        <w:t xml:space="preserve"> </w:t>
      </w:r>
      <w:r w:rsidR="00752D8A">
        <w:rPr>
          <w:rFonts w:eastAsia="Times New Roman" w:cs="Times New Roman"/>
          <w:szCs w:val="28"/>
          <w:lang w:val="nl-NL"/>
        </w:rPr>
        <w:t>đổi mới công nghệ</w:t>
      </w:r>
      <w:r w:rsidRPr="00C93F89">
        <w:rPr>
          <w:rFonts w:eastAsia="Times New Roman" w:cs="Times New Roman"/>
          <w:szCs w:val="28"/>
          <w:lang w:val="nl-NL"/>
        </w:rPr>
        <w:t>, các doanh nghiệp có thể:</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Lường trước và đáp ứng nhanh hơn các biến động của môi trường kinh doanh và vượt qua các đối t</w:t>
      </w:r>
      <w:r w:rsidR="001C5431">
        <w:rPr>
          <w:rFonts w:eastAsia="Times New Roman" w:cs="Times New Roman"/>
          <w:szCs w:val="28"/>
          <w:lang w:val="nl-NL"/>
        </w:rPr>
        <w:t>hủ</w:t>
      </w:r>
      <w:r w:rsidRPr="00C93F89">
        <w:rPr>
          <w:rFonts w:eastAsia="Times New Roman" w:cs="Times New Roman"/>
          <w:szCs w:val="28"/>
          <w:lang w:val="nl-NL"/>
        </w:rPr>
        <w:t xml:space="preserve"> cạnh tranh bởi việc nhìn trước công nghệ.</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Sắp xếp hợp lý các nguồn lực, qua đó thu được hiệu quả đầu tư lớn hơn để đạt được các mục tiêu của doanh nghiệp.</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Lượng hóa các nguồn lực phân phối cho các dự án ưu tiên.</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Thúc đẩy các nguồn đầu tư, tài chính và các nguồn lực khác thông qua việc hợp tác triển khai các hoạt động R&amp;D.</w:t>
      </w:r>
    </w:p>
    <w:p w:rsidR="00C93F89" w:rsidRP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Chú trọng đến nghiên cứu nhu cầu khách hàng để cho phép đổi mới một cách triệt để, xây dựng lợi thế cạnh tranh cũng như sự phát triển của các thế hệ sản phẩm và dịch vụ mới.</w:t>
      </w:r>
    </w:p>
    <w:p w:rsidR="00C93F89" w:rsidRDefault="00C93F89" w:rsidP="00E52877">
      <w:pPr>
        <w:widowControl w:val="0"/>
        <w:spacing w:before="120" w:line="312" w:lineRule="auto"/>
        <w:ind w:firstLine="567"/>
        <w:jc w:val="both"/>
        <w:rPr>
          <w:rFonts w:eastAsia="Times New Roman" w:cs="Times New Roman"/>
          <w:szCs w:val="28"/>
          <w:lang w:val="nl-NL"/>
        </w:rPr>
      </w:pPr>
      <w:r w:rsidRPr="00C93F89">
        <w:rPr>
          <w:rFonts w:eastAsia="Times New Roman" w:cs="Times New Roman"/>
          <w:szCs w:val="28"/>
          <w:lang w:val="nl-NL"/>
        </w:rPr>
        <w:t xml:space="preserve">- Giảm thiểu rủi ro trong đầu tư công nghệ thông qua sự </w:t>
      </w:r>
      <w:r w:rsidR="00DF23B6">
        <w:rPr>
          <w:rFonts w:eastAsia="Times New Roman" w:cs="Times New Roman"/>
          <w:szCs w:val="28"/>
          <w:lang w:val="nl-NL"/>
        </w:rPr>
        <w:t xml:space="preserve">phân tích đánh giá về </w:t>
      </w:r>
      <w:r w:rsidRPr="00C93F89">
        <w:rPr>
          <w:rFonts w:eastAsia="Times New Roman" w:cs="Times New Roman"/>
          <w:szCs w:val="28"/>
          <w:lang w:val="nl-NL"/>
        </w:rPr>
        <w:t>công nghệ</w:t>
      </w:r>
      <w:r w:rsidR="00DF23B6">
        <w:rPr>
          <w:rFonts w:eastAsia="Times New Roman" w:cs="Times New Roman"/>
          <w:szCs w:val="28"/>
          <w:lang w:val="nl-NL"/>
        </w:rPr>
        <w:t xml:space="preserve"> hiện tại và tương lai</w:t>
      </w:r>
      <w:r w:rsidRPr="00C93F89">
        <w:rPr>
          <w:rFonts w:eastAsia="Times New Roman" w:cs="Times New Roman"/>
          <w:szCs w:val="28"/>
          <w:lang w:val="nl-NL"/>
        </w:rPr>
        <w:t>.</w:t>
      </w:r>
    </w:p>
    <w:p w:rsidR="00D608E0" w:rsidRDefault="00D608E0" w:rsidP="00E52877">
      <w:pPr>
        <w:widowControl w:val="0"/>
        <w:spacing w:before="120" w:line="312" w:lineRule="auto"/>
        <w:ind w:firstLine="567"/>
        <w:jc w:val="both"/>
        <w:rPr>
          <w:rFonts w:eastAsia="Times New Roman" w:cs="Times New Roman"/>
          <w:szCs w:val="28"/>
        </w:rPr>
      </w:pPr>
      <w:r>
        <w:rPr>
          <w:rFonts w:eastAsia="Times New Roman" w:cs="Times New Roman"/>
          <w:szCs w:val="28"/>
          <w:lang w:val="nl-NL"/>
        </w:rPr>
        <w:lastRenderedPageBreak/>
        <w:t xml:space="preserve">- Trong và sau quá trình xây dựng lộ trình </w:t>
      </w:r>
      <w:r w:rsidR="00752D8A">
        <w:rPr>
          <w:rFonts w:eastAsia="Times New Roman" w:cs="Times New Roman"/>
          <w:szCs w:val="28"/>
          <w:lang w:val="nl-NL"/>
        </w:rPr>
        <w:t>đổi mới công nghệ</w:t>
      </w:r>
      <w:r>
        <w:rPr>
          <w:rFonts w:eastAsia="Times New Roman" w:cs="Times New Roman"/>
          <w:szCs w:val="28"/>
          <w:lang w:val="nl-NL"/>
        </w:rPr>
        <w:t xml:space="preserve"> đ</w:t>
      </w:r>
      <w:r w:rsidRPr="00D608E0">
        <w:rPr>
          <w:rFonts w:eastAsia="Times New Roman" w:cs="Times New Roman"/>
          <w:szCs w:val="28"/>
          <w:lang w:val="vi-VN"/>
        </w:rPr>
        <w:t xml:space="preserve">ược hướng dẫn, giới thiệu tham gia các chương trình khoa học công nghệ của thành phố, các chương trình quốc gia về nâng cao năng suất chất lượng sản phẩm hàng hóa, về </w:t>
      </w:r>
      <w:r w:rsidR="00752D8A">
        <w:rPr>
          <w:rFonts w:eastAsia="Times New Roman" w:cs="Times New Roman"/>
          <w:szCs w:val="28"/>
          <w:lang w:val="nl-NL"/>
        </w:rPr>
        <w:t>đổi mới công nghệ</w:t>
      </w:r>
      <w:r w:rsidRPr="00D608E0">
        <w:rPr>
          <w:rFonts w:eastAsia="Times New Roman" w:cs="Times New Roman"/>
          <w:szCs w:val="28"/>
          <w:lang w:val="vi-VN"/>
        </w:rPr>
        <w:t>, về phát triển tài sản trí tuệ…</w:t>
      </w:r>
    </w:p>
    <w:p w:rsidR="00D608E0" w:rsidRPr="00D608E0" w:rsidRDefault="00D608E0" w:rsidP="00E52877">
      <w:pPr>
        <w:widowControl w:val="0"/>
        <w:spacing w:before="120" w:line="312" w:lineRule="auto"/>
        <w:ind w:firstLine="567"/>
        <w:jc w:val="both"/>
        <w:rPr>
          <w:rFonts w:eastAsia="Times New Roman" w:cs="Times New Roman"/>
          <w:szCs w:val="28"/>
        </w:rPr>
      </w:pPr>
      <w:r>
        <w:rPr>
          <w:rFonts w:eastAsia="Times New Roman" w:cs="Times New Roman"/>
          <w:szCs w:val="28"/>
        </w:rPr>
        <w:t xml:space="preserve">- Được tư vấn, hỗ trợ kết nối với các quỹ </w:t>
      </w:r>
      <w:r w:rsidR="00752D8A">
        <w:rPr>
          <w:rFonts w:eastAsia="Times New Roman" w:cs="Times New Roman"/>
          <w:szCs w:val="28"/>
          <w:lang w:val="nl-NL"/>
        </w:rPr>
        <w:t>đổi mới công nghệ</w:t>
      </w:r>
      <w:r>
        <w:rPr>
          <w:rFonts w:eastAsia="Times New Roman" w:cs="Times New Roman"/>
          <w:szCs w:val="28"/>
        </w:rPr>
        <w:t xml:space="preserve"> quốc gia, quỹ phát triển KH&amp;CN quốc gia</w:t>
      </w:r>
      <w:r w:rsidR="00F75E00">
        <w:rPr>
          <w:rFonts w:eastAsia="Times New Roman" w:cs="Times New Roman"/>
          <w:szCs w:val="28"/>
        </w:rPr>
        <w:t xml:space="preserve"> và thành phố</w:t>
      </w:r>
      <w:r>
        <w:rPr>
          <w:rFonts w:eastAsia="Times New Roman" w:cs="Times New Roman"/>
          <w:szCs w:val="28"/>
        </w:rPr>
        <w:t xml:space="preserve">, </w:t>
      </w:r>
      <w:r w:rsidR="008E4D1E">
        <w:rPr>
          <w:rFonts w:eastAsia="Times New Roman" w:cs="Times New Roman"/>
          <w:szCs w:val="28"/>
        </w:rPr>
        <w:t xml:space="preserve">tham gia </w:t>
      </w:r>
      <w:r>
        <w:rPr>
          <w:rFonts w:eastAsia="Times New Roman" w:cs="Times New Roman"/>
          <w:szCs w:val="28"/>
        </w:rPr>
        <w:t>chương trình hỗ trợ của các Bộ, ngành ...</w:t>
      </w:r>
    </w:p>
    <w:p w:rsidR="00C93F89" w:rsidRPr="00AA6257" w:rsidRDefault="00C93F89" w:rsidP="00E52877">
      <w:pPr>
        <w:widowControl w:val="0"/>
        <w:spacing w:before="120" w:line="312" w:lineRule="auto"/>
        <w:ind w:firstLine="567"/>
        <w:jc w:val="both"/>
        <w:rPr>
          <w:b/>
        </w:rPr>
      </w:pPr>
      <w:r w:rsidRPr="00AA6257">
        <w:rPr>
          <w:b/>
        </w:rPr>
        <w:t>III. Hỗ trợ của chương trình</w:t>
      </w:r>
    </w:p>
    <w:p w:rsidR="00AA6257" w:rsidRDefault="00C93F89" w:rsidP="00E52877">
      <w:pPr>
        <w:widowControl w:val="0"/>
        <w:spacing w:before="120" w:line="312" w:lineRule="auto"/>
        <w:ind w:firstLine="567"/>
        <w:jc w:val="both"/>
      </w:pPr>
      <w:r>
        <w:t xml:space="preserve">- </w:t>
      </w:r>
      <w:r w:rsidR="00AA6257">
        <w:t>Được ngân sách sự nghiệp KH&amp;CN thành phố hỗ trợ chi phí xây dựng báo cáo</w:t>
      </w:r>
      <w:r w:rsidR="00F75E00">
        <w:t xml:space="preserve"> lộ trình ĐMCN</w:t>
      </w:r>
      <w:r w:rsidR="00AA6257">
        <w:t>.</w:t>
      </w:r>
    </w:p>
    <w:p w:rsidR="00C93F89" w:rsidRDefault="00AA6257" w:rsidP="00E52877">
      <w:pPr>
        <w:widowControl w:val="0"/>
        <w:spacing w:before="120" w:line="312" w:lineRule="auto"/>
        <w:ind w:firstLine="567"/>
        <w:jc w:val="both"/>
      </w:pPr>
      <w:r>
        <w:t>- Được các chuyên gia tư vấn gi</w:t>
      </w:r>
      <w:r w:rsidR="008F2F9E">
        <w:t>àu</w:t>
      </w:r>
      <w:r>
        <w:t xml:space="preserve"> kinh nghiệm kết hợp với doanh nghiệp đánh giá hoạt động </w:t>
      </w:r>
      <w:r w:rsidR="008F2F9E">
        <w:t>sản xuất kinh doanh</w:t>
      </w:r>
      <w:r>
        <w:t>,</w:t>
      </w:r>
      <w:r w:rsidR="00F75E00">
        <w:t xml:space="preserve"> tài chính, </w:t>
      </w:r>
      <w:r>
        <w:t xml:space="preserve">trình độ công nghệ và xây dựng lộ trình </w:t>
      </w:r>
      <w:r w:rsidR="00752D8A">
        <w:rPr>
          <w:rFonts w:eastAsia="Times New Roman" w:cs="Times New Roman"/>
          <w:szCs w:val="28"/>
          <w:lang w:val="nl-NL"/>
        </w:rPr>
        <w:t>đổi mới công nghệ</w:t>
      </w:r>
      <w:r>
        <w:t xml:space="preserve"> cho </w:t>
      </w:r>
      <w:r w:rsidR="008F2F9E">
        <w:t>doanh nghiệp</w:t>
      </w:r>
      <w:r>
        <w:t xml:space="preserve"> trong các năm tiếp theo.</w:t>
      </w:r>
    </w:p>
    <w:p w:rsidR="009F3723" w:rsidRPr="009F3723" w:rsidRDefault="009F3723" w:rsidP="00E52877">
      <w:pPr>
        <w:widowControl w:val="0"/>
        <w:spacing w:before="120" w:line="312" w:lineRule="auto"/>
        <w:ind w:firstLine="567"/>
        <w:jc w:val="both"/>
        <w:rPr>
          <w:b/>
        </w:rPr>
      </w:pPr>
      <w:r w:rsidRPr="009F3723">
        <w:rPr>
          <w:b/>
        </w:rPr>
        <w:t xml:space="preserve">IV. </w:t>
      </w:r>
      <w:r>
        <w:rPr>
          <w:b/>
        </w:rPr>
        <w:t>Thời gian và Nội dung</w:t>
      </w:r>
      <w:r w:rsidRPr="009F3723">
        <w:rPr>
          <w:b/>
        </w:rPr>
        <w:t xml:space="preserve"> thực hiện</w:t>
      </w:r>
    </w:p>
    <w:p w:rsidR="00E52877" w:rsidRPr="00E52877" w:rsidRDefault="009F3723" w:rsidP="00E52877">
      <w:pPr>
        <w:widowControl w:val="0"/>
        <w:spacing w:before="120" w:line="312" w:lineRule="auto"/>
        <w:ind w:firstLine="567"/>
        <w:jc w:val="both"/>
        <w:rPr>
          <w:rFonts w:eastAsia="Times New Roman" w:cs="Times New Roman"/>
          <w:bCs/>
          <w:szCs w:val="28"/>
          <w:lang w:val="nl-NL"/>
        </w:rPr>
      </w:pPr>
      <w:r w:rsidRPr="00E52877">
        <w:rPr>
          <w:rFonts w:eastAsia="Times New Roman" w:cs="Times New Roman"/>
          <w:bCs/>
          <w:szCs w:val="28"/>
          <w:lang w:val="nl-NL"/>
        </w:rPr>
        <w:t>1</w:t>
      </w:r>
      <w:r w:rsidR="008F2F9E">
        <w:rPr>
          <w:rFonts w:eastAsia="Times New Roman" w:cs="Times New Roman"/>
          <w:bCs/>
          <w:szCs w:val="28"/>
          <w:lang w:val="nl-NL"/>
        </w:rPr>
        <w:t>. Thời gian thực hiện cho mỗi doanh nghiệp</w:t>
      </w:r>
      <w:r w:rsidRPr="00E52877">
        <w:rPr>
          <w:rFonts w:eastAsia="Times New Roman" w:cs="Times New Roman"/>
          <w:bCs/>
          <w:szCs w:val="28"/>
          <w:lang w:val="nl-NL"/>
        </w:rPr>
        <w:t>:</w:t>
      </w:r>
      <w:r w:rsidR="00E52877" w:rsidRPr="00E52877">
        <w:rPr>
          <w:rFonts w:eastAsia="Times New Roman" w:cs="Times New Roman"/>
          <w:bCs/>
          <w:szCs w:val="28"/>
          <w:lang w:val="nl-NL"/>
        </w:rPr>
        <w:t xml:space="preserve"> 03 tháng</w:t>
      </w:r>
    </w:p>
    <w:p w:rsidR="009F3723" w:rsidRPr="00E52877" w:rsidRDefault="00E52877" w:rsidP="00E52877">
      <w:pPr>
        <w:widowControl w:val="0"/>
        <w:spacing w:before="120" w:line="312" w:lineRule="auto"/>
        <w:ind w:firstLine="567"/>
        <w:jc w:val="both"/>
        <w:rPr>
          <w:rFonts w:eastAsia="Times New Roman" w:cs="Times New Roman"/>
          <w:bCs/>
          <w:szCs w:val="28"/>
          <w:lang w:val="nl-NL"/>
        </w:rPr>
      </w:pPr>
      <w:r w:rsidRPr="00E52877">
        <w:rPr>
          <w:rFonts w:eastAsia="Times New Roman" w:cs="Times New Roman"/>
          <w:bCs/>
          <w:szCs w:val="28"/>
          <w:lang w:val="nl-NL"/>
        </w:rPr>
        <w:t>2. Nội dung</w:t>
      </w:r>
      <w:r w:rsidR="009F3723" w:rsidRPr="00E52877">
        <w:rPr>
          <w:rFonts w:eastAsia="Times New Roman" w:cs="Times New Roman"/>
          <w:bCs/>
          <w:szCs w:val="28"/>
          <w:lang w:val="nl-NL"/>
        </w:rPr>
        <w:t xml:space="preserve"> </w:t>
      </w:r>
      <w:r>
        <w:rPr>
          <w:rFonts w:eastAsia="Times New Roman" w:cs="Times New Roman"/>
          <w:bCs/>
          <w:szCs w:val="28"/>
          <w:lang w:val="nl-NL"/>
        </w:rPr>
        <w:t>thực hiện</w:t>
      </w:r>
      <w:r w:rsidR="00A77196">
        <w:rPr>
          <w:rFonts w:eastAsia="Times New Roman" w:cs="Times New Roman"/>
          <w:bCs/>
          <w:szCs w:val="28"/>
          <w:lang w:val="nl-NL"/>
        </w:rPr>
        <w:t>:</w:t>
      </w:r>
    </w:p>
    <w:p w:rsidR="009F3723" w:rsidRPr="00E52877" w:rsidRDefault="00E52877" w:rsidP="00E52877">
      <w:pPr>
        <w:widowControl w:val="0"/>
        <w:spacing w:before="120" w:line="312" w:lineRule="auto"/>
        <w:ind w:firstLine="567"/>
        <w:jc w:val="both"/>
        <w:rPr>
          <w:rFonts w:eastAsia="Times New Roman" w:cs="Times New Roman"/>
          <w:szCs w:val="28"/>
        </w:rPr>
      </w:pPr>
      <w:r w:rsidRPr="00E52877">
        <w:rPr>
          <w:rFonts w:eastAsia="Times New Roman" w:cs="Times New Roman"/>
          <w:szCs w:val="28"/>
        </w:rPr>
        <w:t>a</w:t>
      </w:r>
      <w:r>
        <w:rPr>
          <w:rFonts w:eastAsia="Times New Roman" w:cs="Times New Roman"/>
          <w:szCs w:val="28"/>
        </w:rPr>
        <w:t>.</w:t>
      </w:r>
      <w:r w:rsidRPr="00E52877">
        <w:rPr>
          <w:rFonts w:eastAsia="Times New Roman" w:cs="Times New Roman"/>
          <w:szCs w:val="28"/>
        </w:rPr>
        <w:t xml:space="preserve"> </w:t>
      </w:r>
      <w:r w:rsidR="009F3723" w:rsidRPr="00E52877">
        <w:rPr>
          <w:rFonts w:eastAsia="Times New Roman" w:cs="Times New Roman"/>
          <w:szCs w:val="28"/>
        </w:rPr>
        <w:t>Tìm kiếm, thu thập tài liệu pháp lý, quy phạm, định hướng phát triển của ngành</w:t>
      </w:r>
      <w:r>
        <w:rPr>
          <w:rFonts w:eastAsia="Times New Roman" w:cs="Times New Roman"/>
          <w:szCs w:val="28"/>
        </w:rPr>
        <w:t>.</w:t>
      </w:r>
    </w:p>
    <w:p w:rsidR="009F3723" w:rsidRPr="00E52877" w:rsidRDefault="00E52877" w:rsidP="00E52877">
      <w:pPr>
        <w:widowControl w:val="0"/>
        <w:spacing w:before="120" w:line="312" w:lineRule="auto"/>
        <w:ind w:firstLine="567"/>
        <w:jc w:val="both"/>
        <w:rPr>
          <w:rFonts w:eastAsia="Times New Roman" w:cs="Times New Roman"/>
          <w:szCs w:val="28"/>
        </w:rPr>
      </w:pPr>
      <w:r w:rsidRPr="00E52877">
        <w:rPr>
          <w:rFonts w:eastAsia="Times New Roman" w:cs="Times New Roman"/>
          <w:szCs w:val="28"/>
        </w:rPr>
        <w:t>b</w:t>
      </w:r>
      <w:r w:rsidR="009F3723" w:rsidRPr="00E52877">
        <w:rPr>
          <w:rFonts w:eastAsia="Times New Roman" w:cs="Times New Roman"/>
          <w:szCs w:val="28"/>
        </w:rPr>
        <w:t>. Khảo sát doanh nghiệp</w:t>
      </w:r>
      <w:r w:rsidR="008F2F9E">
        <w:rPr>
          <w:rFonts w:eastAsia="Times New Roman" w:cs="Times New Roman"/>
          <w:szCs w:val="28"/>
        </w:rPr>
        <w:t>.</w:t>
      </w:r>
    </w:p>
    <w:p w:rsidR="009F3723" w:rsidRPr="00E52877" w:rsidRDefault="00E52877" w:rsidP="00E52877">
      <w:pPr>
        <w:widowControl w:val="0"/>
        <w:spacing w:before="120" w:line="312" w:lineRule="auto"/>
        <w:ind w:firstLine="567"/>
        <w:jc w:val="both"/>
        <w:rPr>
          <w:rFonts w:eastAsia="Times New Roman" w:cs="Times New Roman"/>
          <w:szCs w:val="28"/>
        </w:rPr>
      </w:pPr>
      <w:r w:rsidRPr="00E52877">
        <w:rPr>
          <w:rFonts w:eastAsia="Times New Roman" w:cs="Times New Roman"/>
          <w:szCs w:val="28"/>
        </w:rPr>
        <w:t>c</w:t>
      </w:r>
      <w:r w:rsidR="009F3723" w:rsidRPr="00E52877">
        <w:rPr>
          <w:rFonts w:eastAsia="Times New Roman" w:cs="Times New Roman"/>
          <w:szCs w:val="28"/>
        </w:rPr>
        <w:t xml:space="preserve">. Đánh gía trình độ công nghệ theo Thông tư 04/2014/TT-BKHCN </w:t>
      </w:r>
      <w:r w:rsidR="009F3723" w:rsidRPr="00E52877">
        <w:rPr>
          <w:rFonts w:eastAsia="Times New Roman" w:cs="Times New Roman"/>
          <w:szCs w:val="28"/>
          <w:lang w:val="nl-NL"/>
        </w:rPr>
        <w:t>ngày 08/4/2014 của Bộ Khoa học và Công nghệ về hướng dẫn đánh giá trình độ công nghệ</w:t>
      </w:r>
      <w:r w:rsidRPr="00E52877">
        <w:rPr>
          <w:rFonts w:eastAsia="Times New Roman" w:cs="Times New Roman"/>
          <w:szCs w:val="28"/>
          <w:lang w:val="nl-NL"/>
        </w:rPr>
        <w:t xml:space="preserve"> đối với: </w:t>
      </w:r>
      <w:r w:rsidR="009F3723" w:rsidRPr="00E52877">
        <w:rPr>
          <w:rFonts w:eastAsia="Times New Roman" w:cs="Times New Roman"/>
          <w:szCs w:val="28"/>
          <w:lang w:val="vi-VN"/>
        </w:rPr>
        <w:t>Thiết bị công nghệ</w:t>
      </w:r>
      <w:r w:rsidRPr="00E52877">
        <w:rPr>
          <w:rFonts w:eastAsia="Times New Roman" w:cs="Times New Roman"/>
          <w:szCs w:val="28"/>
        </w:rPr>
        <w:t xml:space="preserve">, </w:t>
      </w:r>
      <w:r w:rsidR="009F3723" w:rsidRPr="00E52877">
        <w:rPr>
          <w:rFonts w:eastAsia="Times New Roman" w:cs="Times New Roman"/>
          <w:bCs/>
          <w:szCs w:val="28"/>
        </w:rPr>
        <w:t>Nhân lực</w:t>
      </w:r>
      <w:r w:rsidRPr="00E52877">
        <w:rPr>
          <w:rFonts w:eastAsia="Times New Roman" w:cs="Times New Roman"/>
          <w:szCs w:val="28"/>
        </w:rPr>
        <w:t>,</w:t>
      </w:r>
      <w:r w:rsidR="009F3723" w:rsidRPr="00E52877">
        <w:rPr>
          <w:rFonts w:eastAsia="Times New Roman" w:cs="Times New Roman"/>
          <w:bCs/>
          <w:szCs w:val="28"/>
          <w:lang w:val="vi-VN"/>
        </w:rPr>
        <w:t xml:space="preserve"> </w:t>
      </w:r>
      <w:r w:rsidR="009F3723" w:rsidRPr="00E52877">
        <w:rPr>
          <w:rFonts w:eastAsia="Times New Roman" w:cs="Times New Roman"/>
          <w:bCs/>
          <w:szCs w:val="28"/>
        </w:rPr>
        <w:t>Thông tin</w:t>
      </w:r>
      <w:r w:rsidRPr="00E52877">
        <w:rPr>
          <w:rFonts w:eastAsia="Times New Roman" w:cs="Times New Roman"/>
          <w:bCs/>
          <w:szCs w:val="28"/>
        </w:rPr>
        <w:t xml:space="preserve">, </w:t>
      </w:r>
      <w:r w:rsidR="009F3723" w:rsidRPr="00E52877">
        <w:rPr>
          <w:rFonts w:eastAsia="Times New Roman" w:cs="Times New Roman"/>
          <w:szCs w:val="28"/>
        </w:rPr>
        <w:t xml:space="preserve">Tổ chức- Quản lý </w:t>
      </w:r>
    </w:p>
    <w:p w:rsidR="009F3723" w:rsidRPr="00E52877" w:rsidRDefault="00E52877" w:rsidP="00E52877">
      <w:pPr>
        <w:widowControl w:val="0"/>
        <w:spacing w:before="120" w:line="312" w:lineRule="auto"/>
        <w:ind w:firstLine="567"/>
        <w:jc w:val="both"/>
        <w:rPr>
          <w:rFonts w:eastAsia="Times New Roman" w:cs="Times New Roman"/>
          <w:szCs w:val="28"/>
          <w:lang w:val="nl-NL"/>
        </w:rPr>
      </w:pPr>
      <w:r w:rsidRPr="00E52877">
        <w:rPr>
          <w:rFonts w:eastAsia="Times New Roman" w:cs="Times New Roman"/>
          <w:szCs w:val="28"/>
          <w:lang w:val="nl-NL"/>
        </w:rPr>
        <w:t>d</w:t>
      </w:r>
      <w:r w:rsidR="009F3723" w:rsidRPr="00E52877">
        <w:rPr>
          <w:rFonts w:eastAsia="Times New Roman" w:cs="Times New Roman"/>
          <w:szCs w:val="28"/>
          <w:lang w:val="nl-NL"/>
        </w:rPr>
        <w:t xml:space="preserve">. </w:t>
      </w:r>
      <w:r w:rsidR="00920E30">
        <w:rPr>
          <w:rFonts w:eastAsia="Times New Roman" w:cs="Times New Roman"/>
          <w:szCs w:val="28"/>
          <w:lang w:val="nl-NL"/>
        </w:rPr>
        <w:t>Đánh giá</w:t>
      </w:r>
      <w:r w:rsidR="009F3723" w:rsidRPr="00E52877">
        <w:rPr>
          <w:rFonts w:eastAsia="Times New Roman" w:cs="Times New Roman"/>
          <w:szCs w:val="28"/>
          <w:lang w:val="nl-NL"/>
        </w:rPr>
        <w:t xml:space="preserve"> hiệu quả sản xuất kinh doanh và năng lực tài chính của doanh nghiệp</w:t>
      </w:r>
      <w:r>
        <w:rPr>
          <w:rFonts w:eastAsia="Times New Roman" w:cs="Times New Roman"/>
          <w:szCs w:val="28"/>
          <w:lang w:val="nl-NL"/>
        </w:rPr>
        <w:t>.</w:t>
      </w:r>
    </w:p>
    <w:p w:rsidR="009F3723" w:rsidRPr="00E52877" w:rsidRDefault="00E52877" w:rsidP="00E52877">
      <w:pPr>
        <w:widowControl w:val="0"/>
        <w:spacing w:before="120" w:line="312" w:lineRule="auto"/>
        <w:ind w:firstLine="567"/>
        <w:jc w:val="both"/>
        <w:rPr>
          <w:rFonts w:eastAsia="Times New Roman" w:cs="Times New Roman"/>
          <w:szCs w:val="28"/>
          <w:lang w:val="nl-NL"/>
        </w:rPr>
      </w:pPr>
      <w:r w:rsidRPr="00E52877">
        <w:rPr>
          <w:rFonts w:eastAsia="Times New Roman" w:cs="Times New Roman"/>
          <w:szCs w:val="28"/>
          <w:lang w:val="nl-NL"/>
        </w:rPr>
        <w:t>đ</w:t>
      </w:r>
      <w:r w:rsidR="009F3723" w:rsidRPr="00E52877">
        <w:rPr>
          <w:rFonts w:eastAsia="Times New Roman" w:cs="Times New Roman"/>
          <w:szCs w:val="28"/>
          <w:lang w:val="nl-NL"/>
        </w:rPr>
        <w:t>. Phân tích đánh giá sản phẩm, thị trường, đối thủ cạnh tranh</w:t>
      </w:r>
      <w:r>
        <w:rPr>
          <w:rFonts w:eastAsia="Times New Roman" w:cs="Times New Roman"/>
          <w:szCs w:val="28"/>
          <w:lang w:val="nl-NL"/>
        </w:rPr>
        <w:t>.</w:t>
      </w:r>
    </w:p>
    <w:p w:rsidR="009F3723" w:rsidRPr="00E52877" w:rsidRDefault="00E52877" w:rsidP="00E52877">
      <w:pPr>
        <w:widowControl w:val="0"/>
        <w:spacing w:before="120" w:line="312" w:lineRule="auto"/>
        <w:ind w:firstLine="567"/>
        <w:jc w:val="both"/>
        <w:rPr>
          <w:rFonts w:eastAsia="Times New Roman" w:cs="Times New Roman"/>
          <w:szCs w:val="28"/>
          <w:lang w:val="nl-NL"/>
        </w:rPr>
      </w:pPr>
      <w:r w:rsidRPr="00E52877">
        <w:rPr>
          <w:rFonts w:eastAsia="Times New Roman" w:cs="Times New Roman"/>
          <w:szCs w:val="28"/>
          <w:lang w:val="nl-NL"/>
        </w:rPr>
        <w:t>e</w:t>
      </w:r>
      <w:r w:rsidR="009F3723" w:rsidRPr="00E52877">
        <w:rPr>
          <w:rFonts w:eastAsia="Times New Roman" w:cs="Times New Roman"/>
          <w:szCs w:val="28"/>
          <w:lang w:val="nl-NL"/>
        </w:rPr>
        <w:t>. Xây dựng lộ trình đổi mới công nghệ</w:t>
      </w:r>
      <w:r w:rsidR="00485052">
        <w:rPr>
          <w:rFonts w:eastAsia="Times New Roman" w:cs="Times New Roman"/>
          <w:szCs w:val="28"/>
          <w:lang w:val="nl-NL"/>
        </w:rPr>
        <w:t xml:space="preserve"> cho </w:t>
      </w:r>
      <w:r w:rsidR="008F2F9E">
        <w:rPr>
          <w:rFonts w:eastAsia="Times New Roman" w:cs="Times New Roman"/>
          <w:szCs w:val="28"/>
          <w:lang w:val="nl-NL"/>
        </w:rPr>
        <w:t>doanh nghiệp</w:t>
      </w:r>
      <w:r w:rsidR="004D7A42">
        <w:rPr>
          <w:rFonts w:eastAsia="Times New Roman" w:cs="Times New Roman"/>
          <w:szCs w:val="28"/>
          <w:lang w:val="nl-NL"/>
        </w:rPr>
        <w:t xml:space="preserve"> trong 5 năm tiếp theo</w:t>
      </w:r>
      <w:bookmarkStart w:id="0" w:name="_GoBack"/>
      <w:bookmarkEnd w:id="0"/>
      <w:r w:rsidR="00485052">
        <w:rPr>
          <w:rFonts w:eastAsia="Times New Roman" w:cs="Times New Roman"/>
          <w:szCs w:val="28"/>
          <w:lang w:val="nl-NL"/>
        </w:rPr>
        <w:t>.</w:t>
      </w:r>
    </w:p>
    <w:p w:rsidR="009F3723" w:rsidRPr="00E52877" w:rsidRDefault="00E52877" w:rsidP="00E52877">
      <w:pPr>
        <w:widowControl w:val="0"/>
        <w:spacing w:before="120" w:line="312" w:lineRule="auto"/>
        <w:ind w:firstLine="567"/>
        <w:jc w:val="both"/>
        <w:rPr>
          <w:rFonts w:eastAsia="Times New Roman" w:cs="Times New Roman"/>
          <w:szCs w:val="28"/>
          <w:lang w:val="nl-NL"/>
        </w:rPr>
      </w:pPr>
      <w:r w:rsidRPr="00E52877">
        <w:rPr>
          <w:rFonts w:eastAsia="Times New Roman" w:cs="Times New Roman"/>
          <w:szCs w:val="28"/>
          <w:lang w:val="nl-NL"/>
        </w:rPr>
        <w:t>f</w:t>
      </w:r>
      <w:r w:rsidR="009F3723" w:rsidRPr="00E52877">
        <w:rPr>
          <w:rFonts w:eastAsia="Times New Roman" w:cs="Times New Roman"/>
          <w:szCs w:val="28"/>
          <w:lang w:val="nl-NL"/>
        </w:rPr>
        <w:t>. Lập bản kế hoạch</w:t>
      </w:r>
      <w:r w:rsidR="00485052">
        <w:rPr>
          <w:rFonts w:eastAsia="Times New Roman" w:cs="Times New Roman"/>
          <w:szCs w:val="28"/>
          <w:lang w:val="nl-NL"/>
        </w:rPr>
        <w:t xml:space="preserve"> và</w:t>
      </w:r>
      <w:r>
        <w:rPr>
          <w:rFonts w:eastAsia="Times New Roman" w:cs="Times New Roman"/>
          <w:szCs w:val="28"/>
          <w:lang w:val="nl-NL"/>
        </w:rPr>
        <w:t xml:space="preserve"> giải pháp</w:t>
      </w:r>
      <w:r w:rsidR="00485052" w:rsidRPr="00E52877">
        <w:rPr>
          <w:rFonts w:eastAsia="Times New Roman" w:cs="Times New Roman"/>
          <w:szCs w:val="28"/>
          <w:lang w:val="nl-NL"/>
        </w:rPr>
        <w:t xml:space="preserve"> thực hiện</w:t>
      </w:r>
      <w:r w:rsidR="00485052">
        <w:rPr>
          <w:rFonts w:eastAsia="Times New Roman" w:cs="Times New Roman"/>
          <w:szCs w:val="28"/>
          <w:lang w:val="nl-NL"/>
        </w:rPr>
        <w:t>,</w:t>
      </w:r>
      <w:r w:rsidR="00A94156">
        <w:rPr>
          <w:rFonts w:eastAsia="Times New Roman" w:cs="Times New Roman"/>
          <w:szCs w:val="28"/>
          <w:lang w:val="nl-NL"/>
        </w:rPr>
        <w:t xml:space="preserve"> tính toán hiệu quả về trình độ công nghệ và tài chính sau khi ĐMCN,</w:t>
      </w:r>
      <w:r w:rsidR="00485052">
        <w:rPr>
          <w:rFonts w:eastAsia="Times New Roman" w:cs="Times New Roman"/>
          <w:szCs w:val="28"/>
          <w:lang w:val="nl-NL"/>
        </w:rPr>
        <w:t xml:space="preserve"> kết luận và kiến nghị.</w:t>
      </w:r>
    </w:p>
    <w:p w:rsidR="009F3723" w:rsidRPr="009F3723" w:rsidRDefault="009F3723" w:rsidP="009F3723">
      <w:pPr>
        <w:widowControl w:val="0"/>
        <w:spacing w:before="80" w:after="60" w:line="240" w:lineRule="auto"/>
        <w:ind w:firstLine="720"/>
        <w:jc w:val="both"/>
        <w:rPr>
          <w:rFonts w:eastAsia="Times New Roman" w:cs="Times New Roman"/>
          <w:szCs w:val="28"/>
          <w:lang w:val="nl-NL"/>
        </w:rPr>
      </w:pPr>
    </w:p>
    <w:p w:rsidR="00AA6257" w:rsidRDefault="00AA6257" w:rsidP="00E52877">
      <w:pPr>
        <w:spacing w:before="60" w:after="0" w:line="240" w:lineRule="auto"/>
        <w:jc w:val="both"/>
      </w:pPr>
    </w:p>
    <w:sectPr w:rsidR="00AA6257" w:rsidSect="00AA6257">
      <w:pgSz w:w="11907" w:h="16840" w:code="9"/>
      <w:pgMar w:top="737" w:right="1134" w:bottom="51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73272"/>
    <w:multiLevelType w:val="hybridMultilevel"/>
    <w:tmpl w:val="9174928E"/>
    <w:lvl w:ilvl="0" w:tplc="ABAC4F82">
      <w:start w:val="1"/>
      <w:numFmt w:val="decimal"/>
      <w:lvlText w:val="%1."/>
      <w:lvlJc w:val="left"/>
      <w:pPr>
        <w:ind w:left="984" w:hanging="360"/>
      </w:p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nsid w:val="57C31546"/>
    <w:multiLevelType w:val="hybridMultilevel"/>
    <w:tmpl w:val="8CB0C35E"/>
    <w:lvl w:ilvl="0" w:tplc="F71EDD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A274AFB"/>
    <w:multiLevelType w:val="hybridMultilevel"/>
    <w:tmpl w:val="B6C898E0"/>
    <w:lvl w:ilvl="0" w:tplc="3450672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89"/>
    <w:rsid w:val="000A63E5"/>
    <w:rsid w:val="001C5431"/>
    <w:rsid w:val="00235A1C"/>
    <w:rsid w:val="00475575"/>
    <w:rsid w:val="00485052"/>
    <w:rsid w:val="004D7A42"/>
    <w:rsid w:val="004E7DC6"/>
    <w:rsid w:val="00511597"/>
    <w:rsid w:val="006F0A8B"/>
    <w:rsid w:val="00752D8A"/>
    <w:rsid w:val="008E4D1E"/>
    <w:rsid w:val="008F2F9E"/>
    <w:rsid w:val="00920E30"/>
    <w:rsid w:val="009F3723"/>
    <w:rsid w:val="00A77196"/>
    <w:rsid w:val="00A94156"/>
    <w:rsid w:val="00AA6257"/>
    <w:rsid w:val="00AE13C3"/>
    <w:rsid w:val="00C31643"/>
    <w:rsid w:val="00C93F89"/>
    <w:rsid w:val="00D608E0"/>
    <w:rsid w:val="00DF10C6"/>
    <w:rsid w:val="00DF23B6"/>
    <w:rsid w:val="00E52877"/>
    <w:rsid w:val="00F463C1"/>
    <w:rsid w:val="00F711EA"/>
    <w:rsid w:val="00F7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783">
      <w:bodyDiv w:val="1"/>
      <w:marLeft w:val="0"/>
      <w:marRight w:val="0"/>
      <w:marTop w:val="0"/>
      <w:marBottom w:val="0"/>
      <w:divBdr>
        <w:top w:val="none" w:sz="0" w:space="0" w:color="auto"/>
        <w:left w:val="none" w:sz="0" w:space="0" w:color="auto"/>
        <w:bottom w:val="none" w:sz="0" w:space="0" w:color="auto"/>
        <w:right w:val="none" w:sz="0" w:space="0" w:color="auto"/>
      </w:divBdr>
    </w:div>
    <w:div w:id="4341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E94A-3702-48E7-AE66-6CAC205F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 GDCN&amp;TB</dc:creator>
  <cp:lastModifiedBy>Admin</cp:lastModifiedBy>
  <cp:revision>7</cp:revision>
  <cp:lastPrinted>2018-02-01T06:54:00Z</cp:lastPrinted>
  <dcterms:created xsi:type="dcterms:W3CDTF">2019-01-14T07:54:00Z</dcterms:created>
  <dcterms:modified xsi:type="dcterms:W3CDTF">2019-01-15T09:37:00Z</dcterms:modified>
</cp:coreProperties>
</file>